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24959" w14:textId="561DB60C" w:rsidR="001F446F" w:rsidRDefault="00504259" w:rsidP="005B5C2E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6B22C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ตารางแผนการบริหารความเสี่ยง ( </w:t>
      </w:r>
      <w:r w:rsidRPr="006B22C8">
        <w:rPr>
          <w:rFonts w:ascii="TH SarabunIT๙" w:hAnsi="TH SarabunIT๙" w:cs="TH SarabunIT๙"/>
          <w:b/>
          <w:bCs/>
          <w:sz w:val="36"/>
          <w:szCs w:val="36"/>
        </w:rPr>
        <w:t>Risk management plan : RM)</w:t>
      </w:r>
    </w:p>
    <w:p w14:paraId="4CDDDB6D" w14:textId="2CBAC728" w:rsidR="005B5C2E" w:rsidRDefault="00604E3C" w:rsidP="00504259">
      <w:pPr>
        <w:spacing w:after="120"/>
        <w:jc w:val="center"/>
        <w:rPr>
          <w:rFonts w:ascii="TH SarabunIT๙" w:hAnsi="TH SarabunIT๙" w:cs="TH SarabunIT๙"/>
          <w:sz w:val="36"/>
          <w:szCs w:val="36"/>
        </w:rPr>
      </w:pPr>
      <w:bookmarkStart w:id="0" w:name="_Hlk113524638"/>
      <w:r w:rsidRPr="000D727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</w:t>
      </w:r>
      <w:bookmarkEnd w:id="0"/>
      <w:r w:rsidRPr="000D7271">
        <w:rPr>
          <w:rFonts w:ascii="TH SarabunIT๙" w:hAnsi="TH SarabunIT๙" w:cs="TH SarabunIT๙" w:hint="cs"/>
          <w:b/>
          <w:bCs/>
          <w:sz w:val="32"/>
          <w:szCs w:val="32"/>
          <w:cs/>
        </w:rPr>
        <w:t>น  สำนักงานเลขานุการ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</w:t>
      </w:r>
    </w:p>
    <w:tbl>
      <w:tblPr>
        <w:tblStyle w:val="TableGrid"/>
        <w:tblW w:w="16155" w:type="dxa"/>
        <w:jc w:val="center"/>
        <w:tblLook w:val="0420" w:firstRow="1" w:lastRow="0" w:firstColumn="0" w:lastColumn="0" w:noHBand="0" w:noVBand="1"/>
      </w:tblPr>
      <w:tblGrid>
        <w:gridCol w:w="4390"/>
        <w:gridCol w:w="1276"/>
        <w:gridCol w:w="1275"/>
        <w:gridCol w:w="1559"/>
        <w:gridCol w:w="4294"/>
        <w:gridCol w:w="1660"/>
        <w:gridCol w:w="1701"/>
      </w:tblGrid>
      <w:tr w:rsidR="00504259" w:rsidRPr="000430A5" w14:paraId="25B334B2" w14:textId="77777777" w:rsidTr="00F92351">
        <w:trPr>
          <w:trHeight w:val="464"/>
          <w:jc w:val="center"/>
        </w:trPr>
        <w:tc>
          <w:tcPr>
            <w:tcW w:w="4390" w:type="dxa"/>
            <w:vMerge w:val="restart"/>
            <w:hideMark/>
          </w:tcPr>
          <w:p w14:paraId="575C335D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ประเด็นความเสี่ยง</w:t>
            </w:r>
          </w:p>
          <w:p w14:paraId="072B55F3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276" w:type="dxa"/>
            <w:vMerge w:val="restart"/>
            <w:hideMark/>
          </w:tcPr>
          <w:p w14:paraId="248CF29E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4E4458BC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F0D0D1F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275" w:type="dxa"/>
            <w:vMerge w:val="restart"/>
            <w:hideMark/>
          </w:tcPr>
          <w:p w14:paraId="22BD3C86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14:paraId="50C7A77C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ที่ยอมรับได้</w:t>
            </w:r>
          </w:p>
          <w:p w14:paraId="167132D7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214" w:type="dxa"/>
            <w:gridSpan w:val="4"/>
            <w:hideMark/>
          </w:tcPr>
          <w:p w14:paraId="0FB82013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การตอบสนองความเสี่ยง</w:t>
            </w:r>
          </w:p>
        </w:tc>
      </w:tr>
      <w:tr w:rsidR="00504259" w:rsidRPr="000430A5" w14:paraId="112D74C2" w14:textId="77777777" w:rsidTr="00F92351">
        <w:trPr>
          <w:trHeight w:val="839"/>
          <w:jc w:val="center"/>
        </w:trPr>
        <w:tc>
          <w:tcPr>
            <w:tcW w:w="4390" w:type="dxa"/>
            <w:vMerge/>
            <w:hideMark/>
          </w:tcPr>
          <w:p w14:paraId="66F9688E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hideMark/>
          </w:tcPr>
          <w:p w14:paraId="092CEBE7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hideMark/>
          </w:tcPr>
          <w:p w14:paraId="1B62A801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hideMark/>
          </w:tcPr>
          <w:p w14:paraId="32D3F2D9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14:paraId="0818496D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4294" w:type="dxa"/>
            <w:hideMark/>
          </w:tcPr>
          <w:p w14:paraId="26C57EDD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กิจกรรม/โครงการที่ตอบสนองความเสี่ยง</w:t>
            </w:r>
          </w:p>
          <w:p w14:paraId="01A0BAD5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660" w:type="dxa"/>
            <w:hideMark/>
          </w:tcPr>
          <w:p w14:paraId="0E2C28FE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4F2D40CF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01" w:type="dxa"/>
            <w:hideMark/>
          </w:tcPr>
          <w:p w14:paraId="161C34CF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14:paraId="53229EB2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</w:t>
            </w:r>
          </w:p>
          <w:p w14:paraId="722F0706" w14:textId="77777777" w:rsidR="00504259" w:rsidRPr="000430A5" w:rsidRDefault="00504259" w:rsidP="00950A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504259" w:rsidRPr="000430A5" w14:paraId="43B689E6" w14:textId="77777777" w:rsidTr="00F92351">
        <w:trPr>
          <w:trHeight w:val="413"/>
          <w:jc w:val="center"/>
        </w:trPr>
        <w:tc>
          <w:tcPr>
            <w:tcW w:w="16155" w:type="dxa"/>
            <w:gridSpan w:val="7"/>
          </w:tcPr>
          <w:p w14:paraId="17E4E875" w14:textId="26D3E846" w:rsidR="00504259" w:rsidRPr="00504259" w:rsidRDefault="00504259" w:rsidP="00950A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3B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ความเสี่ยงด้านกลยุทธ์ (</w:t>
            </w:r>
            <w:r w:rsidRPr="00E13B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Strategic Risk : S)</w:t>
            </w:r>
          </w:p>
        </w:tc>
      </w:tr>
      <w:tr w:rsidR="00105285" w:rsidRPr="000430A5" w14:paraId="5B4DAFB1" w14:textId="77777777" w:rsidTr="00F92351">
        <w:trPr>
          <w:trHeight w:val="425"/>
          <w:jc w:val="center"/>
        </w:trPr>
        <w:tc>
          <w:tcPr>
            <w:tcW w:w="4390" w:type="dxa"/>
          </w:tcPr>
          <w:p w14:paraId="4CD51BA3" w14:textId="2E57F57D" w:rsidR="00105285" w:rsidRPr="00604E3C" w:rsidRDefault="00604E3C" w:rsidP="00604E3C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6" w:type="dxa"/>
          </w:tcPr>
          <w:p w14:paraId="5047A785" w14:textId="7DEFF780" w:rsidR="00105285" w:rsidRPr="003A76AD" w:rsidRDefault="00105285" w:rsidP="001052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5D691DFC" w14:textId="2ACC629D" w:rsidR="00105285" w:rsidRPr="003A76AD" w:rsidRDefault="00105285" w:rsidP="00347C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4B027F6" w14:textId="1DE30F3D" w:rsidR="00105285" w:rsidRPr="00CD0613" w:rsidRDefault="00105285" w:rsidP="0010528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94" w:type="dxa"/>
          </w:tcPr>
          <w:p w14:paraId="4F1D774F" w14:textId="76D32944" w:rsidR="00105285" w:rsidRPr="00CD0613" w:rsidRDefault="00105285" w:rsidP="00105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0" w:type="dxa"/>
          </w:tcPr>
          <w:p w14:paraId="3876E7CB" w14:textId="4050CCF2" w:rsidR="00105285" w:rsidRPr="00CD0613" w:rsidRDefault="00105285" w:rsidP="001052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44A72545" w14:textId="7F718037" w:rsidR="00105285" w:rsidRPr="00CD0613" w:rsidRDefault="00105285" w:rsidP="001052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5285" w:rsidRPr="000430A5" w14:paraId="25777847" w14:textId="77777777" w:rsidTr="00F92351">
        <w:trPr>
          <w:trHeight w:val="425"/>
          <w:jc w:val="center"/>
        </w:trPr>
        <w:tc>
          <w:tcPr>
            <w:tcW w:w="16155" w:type="dxa"/>
            <w:gridSpan w:val="7"/>
            <w:vAlign w:val="center"/>
          </w:tcPr>
          <w:p w14:paraId="2C8FD8A8" w14:textId="177234BE" w:rsidR="00105285" w:rsidRPr="000430A5" w:rsidRDefault="00105285" w:rsidP="001052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ความเสี่ยงด้านการดำเนินงาน (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Operational Risk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D0613" w:rsidRPr="000430A5" w14:paraId="693E504F" w14:textId="77777777" w:rsidTr="00F92351">
        <w:trPr>
          <w:trHeight w:val="425"/>
          <w:jc w:val="center"/>
        </w:trPr>
        <w:tc>
          <w:tcPr>
            <w:tcW w:w="4390" w:type="dxa"/>
          </w:tcPr>
          <w:p w14:paraId="073603C4" w14:textId="0F33ADBC" w:rsidR="00CD0613" w:rsidRP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04E3C"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ข้อมูลที่มียังไม่ถูกต้องตรงกัน ทำให้ต้องมีการสำรวจ สอบถาม ติดตามเร่งรัด เพื่อรวบรวมจัดทำฐานข้อมูล และบันทึกให้เป็นปัจจุบันที่สุด</w:t>
            </w:r>
          </w:p>
        </w:tc>
        <w:tc>
          <w:tcPr>
            <w:tcW w:w="1276" w:type="dxa"/>
          </w:tcPr>
          <w:p w14:paraId="447DB876" w14:textId="77777777" w:rsidR="00CD0613" w:rsidRPr="003A76AD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3E3B2C87" w14:textId="261A6AC0" w:rsidR="00CD0613" w:rsidRPr="003A76AD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1275" w:type="dxa"/>
          </w:tcPr>
          <w:p w14:paraId="195AE28A" w14:textId="77777777" w:rsidR="00347CFA" w:rsidRPr="003A76AD" w:rsidRDefault="00347CFA" w:rsidP="00347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7F2804F7" w14:textId="4EB17E15" w:rsidR="00CD0613" w:rsidRPr="003A76AD" w:rsidRDefault="00347CFA" w:rsidP="00347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1559" w:type="dxa"/>
          </w:tcPr>
          <w:p w14:paraId="3D537456" w14:textId="1B5F824F" w:rsidR="00CD0613" w:rsidRPr="00CD0613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ลด/ควบคุม</w:t>
            </w:r>
          </w:p>
        </w:tc>
        <w:tc>
          <w:tcPr>
            <w:tcW w:w="4294" w:type="dxa"/>
          </w:tcPr>
          <w:p w14:paraId="45A2E3C7" w14:textId="70AB2975" w:rsidR="00CD0613" w:rsidRDefault="00604E3C" w:rsidP="00CD061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D7271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สำรวจข้อมูลประจำปี และสื่อสารทำความเข้าใจกับหน่วยงานถึงความสำคัญของการจัดทำฐานข้อมูลให้พร้อม และเป็นปัจจุบัน รวมทั้งประสานงานและติดตามอย่างใกล้ชิด</w:t>
            </w:r>
          </w:p>
        </w:tc>
        <w:tc>
          <w:tcPr>
            <w:tcW w:w="1660" w:type="dxa"/>
          </w:tcPr>
          <w:p w14:paraId="3A6BC5AC" w14:textId="77777777" w:rsidR="00CD0613" w:rsidRDefault="00604E3C" w:rsidP="00CD061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เจ้าหน้าที่ที่เกี่ยวข้อง</w:t>
            </w:r>
          </w:p>
          <w:p w14:paraId="15092FA6" w14:textId="31E1B1B9" w:rsidR="00604E3C" w:rsidRDefault="00604E3C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C75AB6E" w14:textId="4A9D587B" w:rsid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2565</w:t>
            </w:r>
          </w:p>
        </w:tc>
      </w:tr>
      <w:tr w:rsidR="00CD0613" w:rsidRPr="000430A5" w14:paraId="00DCA426" w14:textId="77777777" w:rsidTr="00F92351">
        <w:trPr>
          <w:trHeight w:val="425"/>
          <w:jc w:val="center"/>
        </w:trPr>
        <w:tc>
          <w:tcPr>
            <w:tcW w:w="4390" w:type="dxa"/>
          </w:tcPr>
          <w:p w14:paraId="20D86A26" w14:textId="538B2B8E" w:rsidR="00CD0613" w:rsidRP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604E3C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การวิเคราะห์/พิจารณาจัดทำคำขอฯ มีความเสี่ยงในเรื่องของข้อมูลที่ยังไม่ถูกต้องสมบูรณ์ ครบถ้วน</w:t>
            </w:r>
          </w:p>
        </w:tc>
        <w:tc>
          <w:tcPr>
            <w:tcW w:w="1276" w:type="dxa"/>
          </w:tcPr>
          <w:p w14:paraId="70C7972A" w14:textId="77777777" w:rsidR="00CD0613" w:rsidRPr="003A76AD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296CEA21" w14:textId="33FF0CC3" w:rsidR="00CD0613" w:rsidRPr="003A76AD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1275" w:type="dxa"/>
          </w:tcPr>
          <w:p w14:paraId="3C9F0CD5" w14:textId="77777777" w:rsidR="00347CFA" w:rsidRPr="003A76AD" w:rsidRDefault="00347CFA" w:rsidP="00347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525EC1EA" w14:textId="3CBC2BB5" w:rsidR="00CD0613" w:rsidRPr="003A76AD" w:rsidRDefault="00347CFA" w:rsidP="00347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1559" w:type="dxa"/>
          </w:tcPr>
          <w:p w14:paraId="18420441" w14:textId="0037B65C" w:rsidR="00CD0613" w:rsidRPr="00CD0613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ลด/ควบคุม</w:t>
            </w:r>
          </w:p>
        </w:tc>
        <w:tc>
          <w:tcPr>
            <w:tcW w:w="4294" w:type="dxa"/>
          </w:tcPr>
          <w:p w14:paraId="37A9E7B6" w14:textId="595ADA12" w:rsidR="00CD0613" w:rsidRDefault="00604E3C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ให้ความรู้ ความเข้าใจ แก่เจ้าหน้าที่หรือผู้รับผิดชอบ</w:t>
            </w:r>
          </w:p>
        </w:tc>
        <w:tc>
          <w:tcPr>
            <w:tcW w:w="1660" w:type="dxa"/>
          </w:tcPr>
          <w:p w14:paraId="734F311E" w14:textId="77777777" w:rsidR="00604E3C" w:rsidRDefault="00604E3C" w:rsidP="00604E3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เจ้าหน้าที่ที่เกี่ยวข้อง</w:t>
            </w:r>
          </w:p>
          <w:p w14:paraId="0C2B1081" w14:textId="43E2EA9C" w:rsid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B24E11A" w14:textId="11583B0E" w:rsid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2565</w:t>
            </w:r>
          </w:p>
        </w:tc>
      </w:tr>
      <w:tr w:rsidR="00CD0613" w:rsidRPr="000430A5" w14:paraId="21BBB5E4" w14:textId="77777777" w:rsidTr="00F92351">
        <w:trPr>
          <w:trHeight w:val="425"/>
          <w:jc w:val="center"/>
        </w:trPr>
        <w:tc>
          <w:tcPr>
            <w:tcW w:w="4390" w:type="dxa"/>
          </w:tcPr>
          <w:p w14:paraId="2B920977" w14:textId="274C847E" w:rsidR="00CD0613" w:rsidRP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="00604E3C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ข้อมูลยังไม่ถูกต้อง สมบูรณ์ครบถ้วนของบางหน่วยงาน ทำให้ต้องใช้เวลาในการติดต่อประสานขอข้อมูลใหม่ เพื่อให้ข้อมูลถูกต้องตรงกัน และดำเนินการได้ทันตามกำหนดกับเอกสารหรือหลักฐานประกอบ</w:t>
            </w:r>
          </w:p>
        </w:tc>
        <w:tc>
          <w:tcPr>
            <w:tcW w:w="1276" w:type="dxa"/>
          </w:tcPr>
          <w:p w14:paraId="119C54C0" w14:textId="77777777" w:rsidR="00CD0613" w:rsidRPr="003A76AD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1C81F4E6" w14:textId="356C1667" w:rsidR="00CD0613" w:rsidRPr="003A76AD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1275" w:type="dxa"/>
          </w:tcPr>
          <w:p w14:paraId="5E8E988D" w14:textId="77777777" w:rsidR="00347CFA" w:rsidRPr="003A76AD" w:rsidRDefault="00347CFA" w:rsidP="00347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409CD24A" w14:textId="1F7F3F21" w:rsidR="00CD0613" w:rsidRPr="003A76AD" w:rsidRDefault="00347CFA" w:rsidP="00347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1559" w:type="dxa"/>
          </w:tcPr>
          <w:p w14:paraId="5B3C41F3" w14:textId="0215C1DE" w:rsidR="00CD0613" w:rsidRPr="00CD0613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ลด/ควบคุม</w:t>
            </w:r>
          </w:p>
        </w:tc>
        <w:tc>
          <w:tcPr>
            <w:tcW w:w="4294" w:type="dxa"/>
          </w:tcPr>
          <w:p w14:paraId="31BB005D" w14:textId="4A26E6C1" w:rsidR="00CD0613" w:rsidRDefault="00604E3C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ประสานขอข้อมูลที่ใช้ในการประกอบคำของบประมาณ</w:t>
            </w:r>
            <w:r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เพื่อให้ข้อมูลถูกต้องตรงกัน และดำเนินการได้ทันตามกำหนด</w:t>
            </w:r>
          </w:p>
        </w:tc>
        <w:tc>
          <w:tcPr>
            <w:tcW w:w="1660" w:type="dxa"/>
          </w:tcPr>
          <w:p w14:paraId="19A5E780" w14:textId="77777777" w:rsidR="00604E3C" w:rsidRDefault="00604E3C" w:rsidP="00604E3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เจ้าหน้าที่ที่เกี่ยวข้อง</w:t>
            </w:r>
          </w:p>
          <w:p w14:paraId="6E09B7A4" w14:textId="401C52EB" w:rsid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05D6EFD7" w14:textId="00DE4FCC" w:rsid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2565</w:t>
            </w:r>
          </w:p>
        </w:tc>
      </w:tr>
      <w:tr w:rsidR="00CD0613" w:rsidRPr="000430A5" w14:paraId="6D0BE12D" w14:textId="77777777" w:rsidTr="00F92351">
        <w:trPr>
          <w:trHeight w:val="425"/>
          <w:jc w:val="center"/>
        </w:trPr>
        <w:tc>
          <w:tcPr>
            <w:tcW w:w="4390" w:type="dxa"/>
          </w:tcPr>
          <w:p w14:paraId="169BCD21" w14:textId="5A14ABF4" w:rsidR="00CD0613" w:rsidRP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D0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604E3C" w:rsidRPr="003F509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การรายงานผลการสำรวจไม่เป็นไปตามกำหนดระยะเวลา และข้อมูลที่ได้รับยังไม่ถูกต้องตรงกัน ครบถ้วน สมบูรณ์เพียงพอ</w:t>
            </w:r>
          </w:p>
        </w:tc>
        <w:tc>
          <w:tcPr>
            <w:tcW w:w="1276" w:type="dxa"/>
          </w:tcPr>
          <w:p w14:paraId="6C268E7A" w14:textId="77777777" w:rsidR="00CD0613" w:rsidRPr="003A76AD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72192A13" w14:textId="1E34D7EE" w:rsidR="00CD0613" w:rsidRPr="003A76AD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1275" w:type="dxa"/>
          </w:tcPr>
          <w:p w14:paraId="5C774F3C" w14:textId="77777777" w:rsidR="00347CFA" w:rsidRPr="003A76AD" w:rsidRDefault="00347CFA" w:rsidP="00347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/>
                <w:sz w:val="32"/>
                <w:szCs w:val="32"/>
              </w:rPr>
              <w:t>M</w:t>
            </w:r>
          </w:p>
          <w:p w14:paraId="4A7018DB" w14:textId="68279EB7" w:rsidR="00CD0613" w:rsidRPr="003A76AD" w:rsidRDefault="00347CFA" w:rsidP="00347C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(ปานกลาง)</w:t>
            </w:r>
          </w:p>
        </w:tc>
        <w:tc>
          <w:tcPr>
            <w:tcW w:w="1559" w:type="dxa"/>
          </w:tcPr>
          <w:p w14:paraId="4976706F" w14:textId="378B1C6A" w:rsidR="00CD0613" w:rsidRPr="00CD0613" w:rsidRDefault="00CD0613" w:rsidP="00CD06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D061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ลด/ควบคุม</w:t>
            </w:r>
          </w:p>
        </w:tc>
        <w:tc>
          <w:tcPr>
            <w:tcW w:w="4294" w:type="dxa"/>
          </w:tcPr>
          <w:p w14:paraId="5FC43B39" w14:textId="489C9A94" w:rsidR="00CD0613" w:rsidRDefault="00604E3C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เน้นยำเจ้าหน้าที่ที่เกี่ยวข้องให้ดำเนินการตามแผนปฏิบัติงานอย่างเคร่งครัด หากเกิดข้อผิดพลาดให้รายงานผู้บังคับบัญชาทันที</w:t>
            </w:r>
          </w:p>
        </w:tc>
        <w:tc>
          <w:tcPr>
            <w:tcW w:w="1660" w:type="dxa"/>
          </w:tcPr>
          <w:p w14:paraId="2C4A5E58" w14:textId="77777777" w:rsidR="00604E3C" w:rsidRDefault="00604E3C" w:rsidP="00604E3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เจ้าหน้าที่ที่เกี่ยวข้อง</w:t>
            </w:r>
          </w:p>
          <w:p w14:paraId="0620DEF0" w14:textId="0CAEE315" w:rsid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36155FE0" w14:textId="6BA7F210" w:rsidR="00CD0613" w:rsidRDefault="00CD0613" w:rsidP="00CD06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2565</w:t>
            </w:r>
          </w:p>
        </w:tc>
      </w:tr>
    </w:tbl>
    <w:p w14:paraId="338AADB3" w14:textId="77777777" w:rsidR="00604E3C" w:rsidRDefault="00604E3C"/>
    <w:p w14:paraId="6A367947" w14:textId="77777777" w:rsidR="00604E3C" w:rsidRDefault="00604E3C">
      <w:pPr>
        <w:rPr>
          <w:rFonts w:hint="cs"/>
        </w:rPr>
      </w:pPr>
    </w:p>
    <w:tbl>
      <w:tblPr>
        <w:tblStyle w:val="TableGrid"/>
        <w:tblW w:w="16155" w:type="dxa"/>
        <w:jc w:val="center"/>
        <w:tblLook w:val="0420" w:firstRow="1" w:lastRow="0" w:firstColumn="0" w:lastColumn="0" w:noHBand="0" w:noVBand="1"/>
      </w:tblPr>
      <w:tblGrid>
        <w:gridCol w:w="4390"/>
        <w:gridCol w:w="1276"/>
        <w:gridCol w:w="1275"/>
        <w:gridCol w:w="1559"/>
        <w:gridCol w:w="4294"/>
        <w:gridCol w:w="1660"/>
        <w:gridCol w:w="1701"/>
      </w:tblGrid>
      <w:tr w:rsidR="003A76AD" w:rsidRPr="000430A5" w14:paraId="279EECA1" w14:textId="77777777" w:rsidTr="00F92351">
        <w:trPr>
          <w:trHeight w:val="425"/>
          <w:jc w:val="center"/>
        </w:trPr>
        <w:tc>
          <w:tcPr>
            <w:tcW w:w="4390" w:type="dxa"/>
            <w:vMerge w:val="restart"/>
          </w:tcPr>
          <w:p w14:paraId="10A7C87B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ประเด็นความเสี่ยง</w:t>
            </w:r>
          </w:p>
          <w:p w14:paraId="6668AD63" w14:textId="0FC2D04F" w:rsidR="003A76AD" w:rsidRPr="00CD0613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276" w:type="dxa"/>
            <w:vMerge w:val="restart"/>
          </w:tcPr>
          <w:p w14:paraId="3FBE0DF6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14:paraId="792A7719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58D09790" w14:textId="6D27E706" w:rsidR="003A76AD" w:rsidRPr="00CD0613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275" w:type="dxa"/>
            <w:vMerge w:val="restart"/>
          </w:tcPr>
          <w:p w14:paraId="2ED6D594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  <w:p w14:paraId="02CC671C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ที่ยอมรับได้</w:t>
            </w:r>
          </w:p>
          <w:p w14:paraId="55535F08" w14:textId="769C5690" w:rsidR="003A76AD" w:rsidRPr="00CD0613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9214" w:type="dxa"/>
            <w:gridSpan w:val="4"/>
          </w:tcPr>
          <w:p w14:paraId="3B9A403B" w14:textId="4FAF3193" w:rsidR="003A76AD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การตอบสนองความเสี่ยง</w:t>
            </w:r>
          </w:p>
        </w:tc>
      </w:tr>
      <w:tr w:rsidR="003A76AD" w:rsidRPr="000430A5" w14:paraId="4F2AA9F1" w14:textId="77777777" w:rsidTr="00F92351">
        <w:trPr>
          <w:trHeight w:val="425"/>
          <w:jc w:val="center"/>
        </w:trPr>
        <w:tc>
          <w:tcPr>
            <w:tcW w:w="4390" w:type="dxa"/>
            <w:vMerge/>
          </w:tcPr>
          <w:p w14:paraId="7F15F057" w14:textId="77777777" w:rsidR="003A76AD" w:rsidRPr="00CD0613" w:rsidRDefault="003A76AD" w:rsidP="003A7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14:paraId="07B23E75" w14:textId="77777777" w:rsidR="003A76AD" w:rsidRPr="00CD0613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5C12C3ED" w14:textId="77777777" w:rsidR="003A76AD" w:rsidRPr="00CD0613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3D3C4F9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</w:t>
            </w:r>
          </w:p>
          <w:p w14:paraId="56F3487E" w14:textId="2E386EEE" w:rsidR="003A76AD" w:rsidRPr="00CD0613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4294" w:type="dxa"/>
          </w:tcPr>
          <w:p w14:paraId="46047E92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กิจกรรม/โครงการที่ตอบสนองความเสี่ยง</w:t>
            </w:r>
          </w:p>
          <w:p w14:paraId="4E30EB1B" w14:textId="35788646" w:rsidR="003A76AD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660" w:type="dxa"/>
          </w:tcPr>
          <w:p w14:paraId="6BC40019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14:paraId="45B842C6" w14:textId="5944A2A9" w:rsidR="003A76AD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1701" w:type="dxa"/>
          </w:tcPr>
          <w:p w14:paraId="392116AB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14:paraId="456F7FD4" w14:textId="77777777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เสร็จ</w:t>
            </w:r>
          </w:p>
          <w:p w14:paraId="48E68936" w14:textId="6187BC75" w:rsidR="003A76AD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430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</w:tc>
      </w:tr>
      <w:tr w:rsidR="003A76AD" w:rsidRPr="000430A5" w14:paraId="15F972D2" w14:textId="77777777" w:rsidTr="00F92351">
        <w:trPr>
          <w:trHeight w:val="425"/>
          <w:jc w:val="center"/>
        </w:trPr>
        <w:tc>
          <w:tcPr>
            <w:tcW w:w="16155" w:type="dxa"/>
            <w:gridSpan w:val="7"/>
            <w:vAlign w:val="center"/>
          </w:tcPr>
          <w:p w14:paraId="4736A234" w14:textId="1C3E3E12" w:rsidR="003A76AD" w:rsidRPr="000430A5" w:rsidRDefault="003A76AD" w:rsidP="003A76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ความเสี่ยงด้านการเงิน (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Financial Risk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A76AD" w:rsidRPr="000430A5" w14:paraId="5415D60B" w14:textId="77777777" w:rsidTr="00F92351">
        <w:trPr>
          <w:trHeight w:val="425"/>
          <w:jc w:val="center"/>
        </w:trPr>
        <w:tc>
          <w:tcPr>
            <w:tcW w:w="4390" w:type="dxa"/>
          </w:tcPr>
          <w:p w14:paraId="0D2D75D0" w14:textId="22606B24" w:rsidR="003A76AD" w:rsidRPr="00604E3C" w:rsidRDefault="00604E3C" w:rsidP="00604E3C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6" w:type="dxa"/>
          </w:tcPr>
          <w:p w14:paraId="240D6642" w14:textId="1FB880C0" w:rsidR="003A76AD" w:rsidRPr="003A76AD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118C692" w14:textId="4DA72162" w:rsidR="003A76AD" w:rsidRPr="003A76AD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E86ABA7" w14:textId="74D294E6" w:rsidR="003A76AD" w:rsidRPr="00105285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94" w:type="dxa"/>
          </w:tcPr>
          <w:p w14:paraId="2F73ECA0" w14:textId="54F92378" w:rsidR="003A76AD" w:rsidRPr="000430A5" w:rsidRDefault="003A76AD" w:rsidP="003A7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0" w:type="dxa"/>
          </w:tcPr>
          <w:p w14:paraId="0D49907E" w14:textId="52926352" w:rsidR="003A76AD" w:rsidRPr="000430A5" w:rsidRDefault="003A76AD" w:rsidP="003A7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5A38E77F" w14:textId="4EC7659F" w:rsidR="003A76AD" w:rsidRPr="000430A5" w:rsidRDefault="003A76AD" w:rsidP="003A76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6AD" w:rsidRPr="000430A5" w14:paraId="57F1ACE7" w14:textId="77777777" w:rsidTr="00F92351">
        <w:trPr>
          <w:trHeight w:val="425"/>
          <w:jc w:val="center"/>
        </w:trPr>
        <w:tc>
          <w:tcPr>
            <w:tcW w:w="16155" w:type="dxa"/>
            <w:gridSpan w:val="7"/>
            <w:vAlign w:val="center"/>
          </w:tcPr>
          <w:p w14:paraId="7AEFADF6" w14:textId="28702E45" w:rsidR="003A76AD" w:rsidRPr="000430A5" w:rsidRDefault="003A76AD" w:rsidP="003A76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ความเสี่ยงด้านการปฏิบัติตามกฎหมาย/กฎระเบียบ (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Compliance Risk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: 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 w:rsidRPr="00E914D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A76AD" w:rsidRPr="000430A5" w14:paraId="5DCE546B" w14:textId="77777777" w:rsidTr="00F92351">
        <w:trPr>
          <w:trHeight w:val="425"/>
          <w:jc w:val="center"/>
        </w:trPr>
        <w:tc>
          <w:tcPr>
            <w:tcW w:w="4390" w:type="dxa"/>
          </w:tcPr>
          <w:p w14:paraId="1684AEBF" w14:textId="5F294EF8" w:rsidR="003A76AD" w:rsidRPr="00604E3C" w:rsidRDefault="00604E3C" w:rsidP="00604E3C">
            <w:pPr>
              <w:pStyle w:val="ListParagraph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1276" w:type="dxa"/>
          </w:tcPr>
          <w:p w14:paraId="7B308E1B" w14:textId="0C9FEDB2" w:rsidR="003A76AD" w:rsidRPr="003A76AD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10C88EE8" w14:textId="515D8ABA" w:rsidR="003A76AD" w:rsidRPr="003A76AD" w:rsidRDefault="003A76AD" w:rsidP="003A7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91F1FBD" w14:textId="6AF197E8" w:rsidR="003A76AD" w:rsidRPr="000430A5" w:rsidRDefault="003A76AD" w:rsidP="003A76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94" w:type="dxa"/>
          </w:tcPr>
          <w:p w14:paraId="3A117E1C" w14:textId="3E4B5466" w:rsidR="003A76AD" w:rsidRPr="000430A5" w:rsidRDefault="003A76AD" w:rsidP="003A7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0" w:type="dxa"/>
          </w:tcPr>
          <w:p w14:paraId="4C1FDA1A" w14:textId="3F5F18E8" w:rsidR="003A76AD" w:rsidRPr="000430A5" w:rsidRDefault="003A76AD" w:rsidP="003A7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7CFF00CB" w14:textId="042FF88E" w:rsidR="003A76AD" w:rsidRPr="000430A5" w:rsidRDefault="003A76AD" w:rsidP="003A76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F9EDF7E" w14:textId="77777777" w:rsidR="00E609F3" w:rsidRDefault="00E609F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14:paraId="6D0A4EBA" w14:textId="0CBF62D9" w:rsidR="00E914D5" w:rsidRPr="006E64B3" w:rsidRDefault="00DE4902" w:rsidP="000B58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490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คำชี้แจงแผนการบริหารความเสี่ยง ( </w:t>
      </w:r>
      <w:r w:rsidRPr="00DE4902">
        <w:rPr>
          <w:rFonts w:ascii="TH SarabunIT๙" w:hAnsi="TH SarabunIT๙" w:cs="TH SarabunIT๙"/>
          <w:b/>
          <w:bCs/>
          <w:sz w:val="36"/>
          <w:szCs w:val="36"/>
        </w:rPr>
        <w:t>Risk management plan : RM)</w:t>
      </w:r>
    </w:p>
    <w:tbl>
      <w:tblPr>
        <w:tblStyle w:val="TableGrid"/>
        <w:tblW w:w="14954" w:type="dxa"/>
        <w:jc w:val="center"/>
        <w:tblLook w:val="0420" w:firstRow="1" w:lastRow="0" w:firstColumn="0" w:lastColumn="0" w:noHBand="0" w:noVBand="1"/>
      </w:tblPr>
      <w:tblGrid>
        <w:gridCol w:w="3131"/>
        <w:gridCol w:w="11823"/>
      </w:tblGrid>
      <w:tr w:rsidR="00DE4902" w:rsidRPr="00DE4902" w14:paraId="13FCCD21" w14:textId="77777777" w:rsidTr="00DE4902">
        <w:trPr>
          <w:trHeight w:val="645"/>
          <w:jc w:val="center"/>
        </w:trPr>
        <w:tc>
          <w:tcPr>
            <w:tcW w:w="3131" w:type="dxa"/>
            <w:vAlign w:val="center"/>
            <w:hideMark/>
          </w:tcPr>
          <w:p w14:paraId="326B4DDE" w14:textId="77777777" w:rsidR="00DE4902" w:rsidRPr="00DE4902" w:rsidRDefault="00DE4902" w:rsidP="00DE4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11823" w:type="dxa"/>
            <w:vAlign w:val="center"/>
            <w:hideMark/>
          </w:tcPr>
          <w:p w14:paraId="59971490" w14:textId="77777777" w:rsidR="00DE4902" w:rsidRPr="00DE4902" w:rsidRDefault="00DE4902" w:rsidP="00DE4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DE4902" w:rsidRPr="00DE4902" w14:paraId="72C0F75B" w14:textId="77777777" w:rsidTr="00DE4902">
        <w:trPr>
          <w:trHeight w:val="645"/>
          <w:jc w:val="center"/>
        </w:trPr>
        <w:tc>
          <w:tcPr>
            <w:tcW w:w="3131" w:type="dxa"/>
            <w:vAlign w:val="center"/>
            <w:hideMark/>
          </w:tcPr>
          <w:p w14:paraId="64562548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 (1)</w:t>
            </w:r>
          </w:p>
        </w:tc>
        <w:tc>
          <w:tcPr>
            <w:tcW w:w="11823" w:type="dxa"/>
            <w:vAlign w:val="center"/>
            <w:hideMark/>
          </w:tcPr>
          <w:p w14:paraId="57E12122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ระบุประเด็นความเสี่ยงที่ต้องทำแผนบริหารความเสี่ยง จากการวิเคราะห์ความเสี่ยงตามตาราง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>RA</w:t>
            </w:r>
          </w:p>
        </w:tc>
      </w:tr>
      <w:tr w:rsidR="00DE4902" w:rsidRPr="00DE4902" w14:paraId="27B4359B" w14:textId="77777777" w:rsidTr="00DE4902">
        <w:trPr>
          <w:trHeight w:val="645"/>
          <w:jc w:val="center"/>
        </w:trPr>
        <w:tc>
          <w:tcPr>
            <w:tcW w:w="3131" w:type="dxa"/>
            <w:vAlign w:val="center"/>
            <w:hideMark/>
          </w:tcPr>
          <w:p w14:paraId="6FDE4E60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 (2)</w:t>
            </w:r>
          </w:p>
        </w:tc>
        <w:tc>
          <w:tcPr>
            <w:tcW w:w="11823" w:type="dxa"/>
            <w:vAlign w:val="center"/>
            <w:hideMark/>
          </w:tcPr>
          <w:p w14:paraId="3E719D81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ระบุสัญลักษณ์ระดับความเสี่ยง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 xml:space="preserve">L =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 xml:space="preserve">M =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ปานกลาง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 xml:space="preserve">H =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 xml:space="preserve">E =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สูงมาก ซึ่งเป็นข้อมูลเดียวกับตารางวิเคราะห์ความเสี่ยง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 xml:space="preserve">RA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ช่อง 9</w:t>
            </w:r>
          </w:p>
        </w:tc>
      </w:tr>
      <w:tr w:rsidR="00DE4902" w:rsidRPr="00DE4902" w14:paraId="653A2C70" w14:textId="77777777" w:rsidTr="00DE4902">
        <w:trPr>
          <w:trHeight w:val="645"/>
          <w:jc w:val="center"/>
        </w:trPr>
        <w:tc>
          <w:tcPr>
            <w:tcW w:w="3131" w:type="dxa"/>
            <w:vAlign w:val="center"/>
            <w:hideMark/>
          </w:tcPr>
          <w:p w14:paraId="477949AF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ระดับความเสี่ยงที่ยอมรับได้ (3)</w:t>
            </w:r>
          </w:p>
        </w:tc>
        <w:tc>
          <w:tcPr>
            <w:tcW w:w="11823" w:type="dxa"/>
            <w:vAlign w:val="center"/>
            <w:hideMark/>
          </w:tcPr>
          <w:p w14:paraId="130C9844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ระบุสัญลักษณ์ระดับความเสี่ยง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 xml:space="preserve">L =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ต่ำ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 xml:space="preserve">M =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ปานกลาง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 xml:space="preserve">H =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สูง </w:t>
            </w:r>
            <w:r w:rsidRPr="00DE4902">
              <w:rPr>
                <w:rFonts w:ascii="TH SarabunIT๙" w:hAnsi="TH SarabunIT๙" w:cs="TH SarabunIT๙"/>
                <w:sz w:val="32"/>
                <w:szCs w:val="32"/>
              </w:rPr>
              <w:t xml:space="preserve">E =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 ที่ส่วนงานยอมรับ</w:t>
            </w:r>
          </w:p>
        </w:tc>
      </w:tr>
      <w:tr w:rsidR="00DE4902" w:rsidRPr="00DE4902" w14:paraId="31326153" w14:textId="77777777" w:rsidTr="00DE4902">
        <w:trPr>
          <w:trHeight w:val="645"/>
          <w:jc w:val="center"/>
        </w:trPr>
        <w:tc>
          <w:tcPr>
            <w:tcW w:w="3131" w:type="dxa"/>
            <w:vAlign w:val="center"/>
            <w:hideMark/>
          </w:tcPr>
          <w:p w14:paraId="03C7A653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 (4)</w:t>
            </w:r>
          </w:p>
        </w:tc>
        <w:tc>
          <w:tcPr>
            <w:tcW w:w="11823" w:type="dxa"/>
            <w:vAlign w:val="center"/>
            <w:hideMark/>
          </w:tcPr>
          <w:p w14:paraId="63EDB47F" w14:textId="6202F36A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วิธีการจัดการความเสี่ยงที่จะทำให้โอกาสหรือผลกระทบของความเสียหายจากเหตุการณ์ความเสี่ยงลดลงอยู่ในระดับที่ส่วนงานยอมรับได้ มี 8 วิธี 1) ปฏิเสธความเสี่ยง 2) การลดโอกาส 3) การลดผลกระทบ 4) การโอน 5) ยอมรับ 6) ใช้มาตรการเฝ้าระวัง 7) การทำแผนฉุกเฉิน 8) การส่งเสริมหรือผลักดัน</w:t>
            </w:r>
          </w:p>
        </w:tc>
      </w:tr>
      <w:tr w:rsidR="00DE4902" w:rsidRPr="00DE4902" w14:paraId="241FD73A" w14:textId="77777777" w:rsidTr="00DE4902">
        <w:trPr>
          <w:trHeight w:val="645"/>
          <w:jc w:val="center"/>
        </w:trPr>
        <w:tc>
          <w:tcPr>
            <w:tcW w:w="3131" w:type="dxa"/>
            <w:vAlign w:val="center"/>
            <w:hideMark/>
          </w:tcPr>
          <w:p w14:paraId="74CC8A49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กิจกรรม/โครงการที่ตอบสนอง</w:t>
            </w:r>
          </w:p>
          <w:p w14:paraId="65E20A41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 (5)</w:t>
            </w:r>
          </w:p>
        </w:tc>
        <w:tc>
          <w:tcPr>
            <w:tcW w:w="11823" w:type="dxa"/>
            <w:vAlign w:val="center"/>
            <w:hideMark/>
          </w:tcPr>
          <w:p w14:paraId="2BB043A5" w14:textId="0E6130D4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ระบุ กิจกรรม/โครงการ/นโยบาย/ขั้นตอน จากวิธีการจัดการความเสี่ยงจากช่อง (4) ที่ต้องทำเพิ่มเติมเพื่อลดโอกาสเกิด หรือลดผลกระทบ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ให้ความเสี่ยงอยู่ในระดับที่ยอมรับได้</w:t>
            </w:r>
          </w:p>
        </w:tc>
      </w:tr>
      <w:tr w:rsidR="00DE4902" w:rsidRPr="00DE4902" w14:paraId="00434C97" w14:textId="77777777" w:rsidTr="00DE4902">
        <w:trPr>
          <w:trHeight w:val="645"/>
          <w:jc w:val="center"/>
        </w:trPr>
        <w:tc>
          <w:tcPr>
            <w:tcW w:w="3131" w:type="dxa"/>
            <w:vAlign w:val="center"/>
            <w:hideMark/>
          </w:tcPr>
          <w:p w14:paraId="74908E14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 (6)</w:t>
            </w:r>
          </w:p>
        </w:tc>
        <w:tc>
          <w:tcPr>
            <w:tcW w:w="11823" w:type="dxa"/>
            <w:vAlign w:val="center"/>
            <w:hideMark/>
          </w:tcPr>
          <w:p w14:paraId="68A79671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ระบุผู้รับผิดชอบในการดำเนินงานกิจกรรมตามช่อง (5) โดยระบุชื่อผู้รับผิดชอบให้ชัดเจนเพื่อสามารถติดตามผลการดำเนินงานได้</w:t>
            </w:r>
          </w:p>
        </w:tc>
      </w:tr>
      <w:tr w:rsidR="00DE4902" w:rsidRPr="00DE4902" w14:paraId="7F739BD9" w14:textId="77777777" w:rsidTr="00DE4902">
        <w:trPr>
          <w:trHeight w:val="645"/>
          <w:jc w:val="center"/>
        </w:trPr>
        <w:tc>
          <w:tcPr>
            <w:tcW w:w="3131" w:type="dxa"/>
            <w:vAlign w:val="center"/>
            <w:hideMark/>
          </w:tcPr>
          <w:p w14:paraId="30DDE0AC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กำหนดเสร็จ (7)</w:t>
            </w:r>
          </w:p>
        </w:tc>
        <w:tc>
          <w:tcPr>
            <w:tcW w:w="11823" w:type="dxa"/>
            <w:vAlign w:val="center"/>
            <w:hideMark/>
          </w:tcPr>
          <w:p w14:paraId="4B00F995" w14:textId="77777777" w:rsidR="00DE4902" w:rsidRPr="00DE4902" w:rsidRDefault="00DE4902" w:rsidP="00DE49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4902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ระบุกำหนดระยะเวลาแล้วเสร็จ โดยระบุระยะเวลาให้กำหนดเป็นเดือนเป็นไตรมาสแต่ไม่ควรระบุสิ้นปีงบประมาณเนื่องจากไม่สามารถติดตามผลการดำเนินงานได้</w:t>
            </w:r>
          </w:p>
        </w:tc>
      </w:tr>
    </w:tbl>
    <w:p w14:paraId="77B42C6F" w14:textId="363EEB68" w:rsidR="00E914D5" w:rsidRDefault="00E914D5" w:rsidP="00DE490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6D9C75B" w14:textId="0BC1A7FB" w:rsidR="00435EA0" w:rsidRDefault="00435EA0" w:rsidP="00DE490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560B52" w14:textId="42FD190A" w:rsidR="00435EA0" w:rsidRDefault="00435EA0" w:rsidP="00DE490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73BE66A" w14:textId="77777777" w:rsidR="00435EA0" w:rsidRPr="00DE4902" w:rsidRDefault="00435EA0" w:rsidP="00DE490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" w:name="_GoBack"/>
      <w:bookmarkEnd w:id="1"/>
    </w:p>
    <w:sectPr w:rsidR="00435EA0" w:rsidRPr="00DE4902" w:rsidSect="000B5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altName w:val="TH SarabunPSK"/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D39"/>
    <w:multiLevelType w:val="hybridMultilevel"/>
    <w:tmpl w:val="5240B450"/>
    <w:lvl w:ilvl="0" w:tplc="02E08DD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40"/>
    <w:rsid w:val="000944DF"/>
    <w:rsid w:val="000B5840"/>
    <w:rsid w:val="000C2B58"/>
    <w:rsid w:val="00105285"/>
    <w:rsid w:val="001847C1"/>
    <w:rsid w:val="001F446F"/>
    <w:rsid w:val="00257D0F"/>
    <w:rsid w:val="003275DF"/>
    <w:rsid w:val="00347CFA"/>
    <w:rsid w:val="003A76AD"/>
    <w:rsid w:val="00415EDB"/>
    <w:rsid w:val="00435EA0"/>
    <w:rsid w:val="005032CB"/>
    <w:rsid w:val="00504259"/>
    <w:rsid w:val="00596FCB"/>
    <w:rsid w:val="005B5C2E"/>
    <w:rsid w:val="00604E3C"/>
    <w:rsid w:val="0064394B"/>
    <w:rsid w:val="006E407E"/>
    <w:rsid w:val="006E64B3"/>
    <w:rsid w:val="00734D57"/>
    <w:rsid w:val="00775B2C"/>
    <w:rsid w:val="007861D0"/>
    <w:rsid w:val="007A1A59"/>
    <w:rsid w:val="00865B89"/>
    <w:rsid w:val="00996938"/>
    <w:rsid w:val="009A4747"/>
    <w:rsid w:val="00AF206E"/>
    <w:rsid w:val="00B54B1E"/>
    <w:rsid w:val="00B62CA9"/>
    <w:rsid w:val="00BC5DF0"/>
    <w:rsid w:val="00BE4D65"/>
    <w:rsid w:val="00CD0613"/>
    <w:rsid w:val="00CE0C33"/>
    <w:rsid w:val="00DE4902"/>
    <w:rsid w:val="00E13BA2"/>
    <w:rsid w:val="00E609F3"/>
    <w:rsid w:val="00E914D5"/>
    <w:rsid w:val="00E93793"/>
    <w:rsid w:val="00EE56B8"/>
    <w:rsid w:val="00F92351"/>
    <w:rsid w:val="00FD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083ED"/>
  <w15:chartTrackingRefBased/>
  <w15:docId w15:val="{30A85B90-C614-4A35-9958-9CE26E23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840"/>
    <w:pPr>
      <w:ind w:left="720"/>
      <w:contextualSpacing/>
    </w:pPr>
  </w:style>
  <w:style w:type="paragraph" w:styleId="NoSpacing">
    <w:name w:val="No Spacing"/>
    <w:uiPriority w:val="1"/>
    <w:qFormat/>
    <w:rsid w:val="00E914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B5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5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จิรพัฒน์ สุทธิรักษ์</dc:creator>
  <cp:keywords/>
  <dc:description/>
  <cp:lastModifiedBy>Lemel</cp:lastModifiedBy>
  <cp:revision>23</cp:revision>
  <cp:lastPrinted>2022-09-15T09:23:00Z</cp:lastPrinted>
  <dcterms:created xsi:type="dcterms:W3CDTF">2022-09-06T03:05:00Z</dcterms:created>
  <dcterms:modified xsi:type="dcterms:W3CDTF">2022-10-03T07:14:00Z</dcterms:modified>
</cp:coreProperties>
</file>